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17445946" w14:textId="678C9F40" w:rsidR="001C07E2" w:rsidRDefault="001C07E2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9B0C07">
        <w:rPr>
          <w:rFonts w:ascii="Times New Roman" w:hAnsi="Times New Roman"/>
          <w:sz w:val="22"/>
        </w:rPr>
        <w:t xml:space="preserve">Marie Louise </w:t>
      </w:r>
      <w:r w:rsidR="000363F2">
        <w:rPr>
          <w:rFonts w:ascii="Times New Roman" w:hAnsi="Times New Roman"/>
          <w:sz w:val="22"/>
        </w:rPr>
        <w:t xml:space="preserve">Boslev </w:t>
      </w:r>
      <w:r w:rsidR="009B0C07">
        <w:rPr>
          <w:rFonts w:ascii="Times New Roman" w:hAnsi="Times New Roman"/>
          <w:sz w:val="22"/>
        </w:rPr>
        <w:t>Jørgensen</w:t>
      </w:r>
    </w:p>
    <w:p w14:paraId="373CA7C5" w14:textId="3FA425A1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7C596CF5" w:rsidR="000070CE" w:rsidRPr="00565E4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="00567555">
        <w:rPr>
          <w:rFonts w:ascii="Times New Roman" w:hAnsi="Times New Roman"/>
          <w:sz w:val="22"/>
        </w:rPr>
        <w:t xml:space="preserve"> </w:t>
      </w:r>
      <w:r w:rsidR="005D09BD">
        <w:rPr>
          <w:rFonts w:ascii="Times New Roman" w:hAnsi="Times New Roman"/>
          <w:sz w:val="22"/>
        </w:rPr>
        <w:t>«</w:t>
      </w:r>
      <w:r w:rsidR="005D09BD" w:rsidRPr="005D09BD">
        <w:rPr>
          <w:rFonts w:ascii="Myriad Pro" w:hAnsi="Myriad Pro"/>
          <w:sz w:val="18"/>
        </w:rPr>
        <w:t>IKT-sikkerhetskonsulent til FIF-seksjonen i FMA</w:t>
      </w:r>
      <w:r w:rsidR="005D09BD" w:rsidRPr="005D09BD">
        <w:rPr>
          <w:rFonts w:ascii="Myriad Pro" w:hAnsi="Myriad Pro"/>
          <w:sz w:val="18"/>
        </w:rPr>
        <w:t>»</w:t>
      </w:r>
      <w:r w:rsidR="00567555">
        <w:rPr>
          <w:rFonts w:ascii="Times New Roman" w:hAnsi="Times New Roman"/>
          <w:sz w:val="22"/>
        </w:rPr>
        <w:t xml:space="preserve">, </w:t>
      </w:r>
      <w:proofErr w:type="spellStart"/>
      <w:r w:rsidR="00567555">
        <w:rPr>
          <w:rFonts w:ascii="Times New Roman" w:hAnsi="Times New Roman"/>
          <w:sz w:val="22"/>
        </w:rPr>
        <w:t>saksnr</w:t>
      </w:r>
      <w:proofErr w:type="spellEnd"/>
      <w:r w:rsidR="00567555">
        <w:rPr>
          <w:rFonts w:ascii="Times New Roman" w:hAnsi="Times New Roman"/>
          <w:sz w:val="22"/>
        </w:rPr>
        <w:t xml:space="preserve">. </w:t>
      </w:r>
      <w:r w:rsidR="007918C6" w:rsidRPr="007918C6">
        <w:rPr>
          <w:rFonts w:ascii="Times New Roman" w:hAnsi="Times New Roman"/>
          <w:sz w:val="22"/>
        </w:rPr>
        <w:t>202</w:t>
      </w:r>
      <w:bookmarkStart w:id="0" w:name="_GoBack"/>
      <w:bookmarkEnd w:id="0"/>
      <w:r w:rsidR="007918C6" w:rsidRPr="007918C6">
        <w:rPr>
          <w:rFonts w:ascii="Times New Roman" w:hAnsi="Times New Roman"/>
          <w:sz w:val="22"/>
        </w:rPr>
        <w:t>0028397</w:t>
      </w:r>
      <w:r w:rsidRPr="00565E4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6C606072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  <w:p w14:paraId="0E3DFD7F" w14:textId="4860D89E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96A0" w14:textId="77777777" w:rsidR="008A1304" w:rsidRDefault="008A1304" w:rsidP="00D7129D">
      <w:r>
        <w:separator/>
      </w:r>
    </w:p>
  </w:endnote>
  <w:endnote w:type="continuationSeparator" w:id="0">
    <w:p w14:paraId="343B562D" w14:textId="77777777" w:rsidR="008A1304" w:rsidRDefault="008A130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AB6F" w14:textId="77777777" w:rsidR="008A1304" w:rsidRDefault="008A1304" w:rsidP="00D7129D">
      <w:r>
        <w:separator/>
      </w:r>
    </w:p>
  </w:footnote>
  <w:footnote w:type="continuationSeparator" w:id="0">
    <w:p w14:paraId="211F3E4C" w14:textId="77777777" w:rsidR="008A1304" w:rsidRDefault="008A130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3F2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7E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67555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9BD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18C6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C07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0FBE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2D4136-A97A-4457-81FD-F58B14A4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192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Jørgensen, Marie Louise Boslev</cp:lastModifiedBy>
  <cp:revision>51</cp:revision>
  <dcterms:created xsi:type="dcterms:W3CDTF">2016-06-27T11:42:00Z</dcterms:created>
  <dcterms:modified xsi:type="dcterms:W3CDTF">2020-08-17T07:57:00Z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